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9C" w:rsidRPr="005B53F5" w:rsidRDefault="00DA279C" w:rsidP="00DA279C">
      <w:pPr>
        <w:shd w:val="clear" w:color="auto" w:fill="C2D69B"/>
        <w:tabs>
          <w:tab w:val="left" w:pos="274"/>
        </w:tabs>
        <w:autoSpaceDE w:val="0"/>
        <w:autoSpaceDN w:val="0"/>
        <w:adjustRightInd w:val="0"/>
        <w:spacing w:before="125" w:after="0" w:line="360" w:lineRule="auto"/>
        <w:jc w:val="center"/>
        <w:rPr>
          <w:rFonts w:ascii="Times New Roman" w:hAnsi="Times New Roman"/>
          <w:spacing w:val="-28"/>
          <w:sz w:val="28"/>
          <w:szCs w:val="28"/>
        </w:rPr>
      </w:pPr>
      <w:r w:rsidRPr="005B53F5">
        <w:rPr>
          <w:rFonts w:ascii="Times New Roman" w:hAnsi="Times New Roman"/>
          <w:b/>
          <w:spacing w:val="11"/>
          <w:sz w:val="28"/>
          <w:szCs w:val="28"/>
        </w:rPr>
        <w:t>PROCEDURA</w:t>
      </w:r>
      <w:r w:rsidRPr="005B53F5">
        <w:rPr>
          <w:rFonts w:ascii="Times New Roman" w:hAnsi="Times New Roman"/>
          <w:b/>
          <w:spacing w:val="-34"/>
          <w:sz w:val="28"/>
          <w:szCs w:val="28"/>
        </w:rPr>
        <w:t xml:space="preserve"> </w:t>
      </w:r>
      <w:r w:rsidRPr="005B53F5">
        <w:rPr>
          <w:rFonts w:ascii="Times New Roman" w:hAnsi="Times New Roman"/>
          <w:b/>
          <w:spacing w:val="6"/>
          <w:sz w:val="28"/>
          <w:szCs w:val="28"/>
        </w:rPr>
        <w:t>ZGŁASZANIA I USTALANIA OKOLICZNOŚCI WYPADKÓW</w:t>
      </w:r>
      <w:r w:rsidRPr="005B53F5">
        <w:rPr>
          <w:rFonts w:ascii="Times New Roman" w:hAnsi="Times New Roman"/>
          <w:b/>
          <w:spacing w:val="-34"/>
          <w:sz w:val="28"/>
          <w:szCs w:val="28"/>
        </w:rPr>
        <w:t xml:space="preserve"> </w:t>
      </w:r>
      <w:r w:rsidRPr="005B53F5">
        <w:rPr>
          <w:rFonts w:ascii="Times New Roman" w:hAnsi="Times New Roman"/>
          <w:b/>
          <w:spacing w:val="6"/>
          <w:sz w:val="28"/>
          <w:szCs w:val="28"/>
        </w:rPr>
        <w:t>W SZKOLE</w:t>
      </w:r>
    </w:p>
    <w:p w:rsidR="00DA279C" w:rsidRPr="008A236E" w:rsidRDefault="00DA279C" w:rsidP="00DA279C">
      <w:pPr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sz w:val="24"/>
          <w:szCs w:val="24"/>
        </w:rPr>
      </w:pP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1"/>
          <w:sz w:val="24"/>
          <w:szCs w:val="24"/>
        </w:rPr>
        <w:t xml:space="preserve">Pracownik szkoły, który powziął wiadomość o wypadku, niezwłocznie zapewnia 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poszkodowanemu opiekę, w szczególności sprowadzając fachową pomoc me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 xml:space="preserve">dyczną, </w:t>
      </w:r>
    </w:p>
    <w:p w:rsidR="00DA279C" w:rsidRPr="008A236E" w:rsidRDefault="00DA279C" w:rsidP="00DA279C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>a w miarę możliwości udzielając poszkodowanemu pierwszej pomocy.</w:t>
      </w:r>
    </w:p>
    <w:p w:rsidR="00DA279C" w:rsidRPr="00A21F41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>W razie wypadku ww. pra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cownik niezwłocznie zawiadamia Dyrektora S</w:t>
      </w: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 xml:space="preserve">zkoły 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oraz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 w </w:t>
      </w:r>
      <w:r w:rsidRPr="00A21F41">
        <w:rPr>
          <w:rFonts w:ascii="Times New Roman" w:hAnsi="Times New Roman"/>
          <w:color w:val="000000"/>
          <w:spacing w:val="4"/>
          <w:sz w:val="24"/>
          <w:szCs w:val="24"/>
        </w:rPr>
        <w:t>przy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padku wypadku ucznia, rodziców /</w:t>
      </w:r>
      <w:r w:rsidRPr="00A21F41"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piekunów prawnych/</w:t>
      </w:r>
      <w:r w:rsidRPr="00A21F41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8A236E">
        <w:rPr>
          <w:rFonts w:ascii="Times New Roman" w:hAnsi="Times New Roman"/>
          <w:color w:val="000000"/>
          <w:sz w:val="24"/>
          <w:szCs w:val="24"/>
        </w:rPr>
        <w:t>Dyrektor szkoły lub upoważniony przez niego pracownik niezwłocznie zawiada</w:t>
      </w:r>
      <w:r w:rsidRPr="008A236E">
        <w:rPr>
          <w:rFonts w:ascii="Times New Roman" w:hAnsi="Times New Roman"/>
          <w:color w:val="000000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 xml:space="preserve">mia pracownika służby bezpieczeństwa i higieny pracy, społecznego inspektora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pracy oraz </w:t>
      </w: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organ prowadzący szkołę i radę rodziców.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 xml:space="preserve">O wypadku śmiertelnym, ciężkim i zbiorowym zawiadamia się niezwłocznie </w:t>
      </w: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prokuratora i kuratora oświaty.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1"/>
          <w:sz w:val="24"/>
          <w:szCs w:val="24"/>
        </w:rPr>
        <w:t xml:space="preserve">O wypadku, do którego doszło w wyniku zatrucia, zawiadamia się niezwłocznie 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powiatowy inspektorat sanitarny.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>Do czasu rozpoczęcia 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racy przez zespół powypadkowy, Dyrektor S</w:t>
      </w: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>zkoły lub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 </w:t>
      </w:r>
      <w:r w:rsidRPr="008A236E">
        <w:rPr>
          <w:rFonts w:ascii="Times New Roman" w:hAnsi="Times New Roman"/>
          <w:color w:val="000000"/>
          <w:spacing w:val="8"/>
          <w:sz w:val="24"/>
          <w:szCs w:val="24"/>
        </w:rPr>
        <w:t xml:space="preserve">upoważniony przez niego pracownik szkoły zabezpiecza miejsce wypadku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w 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sposób wykluczający dopuszczenie osób niepowołanych.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 xml:space="preserve">Członków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zespołu powypadkowego powołuje Dyrektor S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zkoły.</w:t>
      </w:r>
    </w:p>
    <w:p w:rsidR="00DA279C" w:rsidRPr="008A236E" w:rsidRDefault="00DA279C" w:rsidP="00DA279C">
      <w:pPr>
        <w:numPr>
          <w:ilvl w:val="0"/>
          <w:numId w:val="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W skład zespołu powypadkowego wchodzi:</w:t>
      </w:r>
    </w:p>
    <w:p w:rsidR="00DA279C" w:rsidRPr="008A236E" w:rsidRDefault="00DA279C" w:rsidP="00DA279C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- pracownik służby bezpieczeństwa i hig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ieny pracy</w:t>
      </w:r>
    </w:p>
    <w:p w:rsidR="00DA279C" w:rsidRPr="008A236E" w:rsidRDefault="00DA279C" w:rsidP="00DA279C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- społeczny inspektor pracy</w:t>
      </w:r>
    </w:p>
    <w:p w:rsidR="00DA279C" w:rsidRPr="008A236E" w:rsidRDefault="00DA279C" w:rsidP="00DA279C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1"/>
          <w:sz w:val="24"/>
          <w:szCs w:val="24"/>
        </w:rPr>
        <w:t>Jeżeli z ważnych przyczyn w pracach zespołu nie mogą uczestniczyć ww. osoby</w:t>
      </w:r>
    </w:p>
    <w:p w:rsidR="00DA279C" w:rsidRPr="008A236E" w:rsidRDefault="00DA279C" w:rsidP="00DA279C">
      <w:p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236E">
        <w:rPr>
          <w:rFonts w:ascii="Times New Roman" w:hAnsi="Times New Roman"/>
          <w:color w:val="000000"/>
          <w:sz w:val="24"/>
          <w:szCs w:val="24"/>
        </w:rPr>
        <w:t>-</w:t>
      </w:r>
      <w:r w:rsidRPr="008A23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w skład zespołu wchodzi Dyrektor S</w:t>
      </w: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 xml:space="preserve">zkoły oraz inny upoważniony pracownik 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szkoły legitymujący się przeszkoleniem w zakresie BHP.</w:t>
      </w:r>
    </w:p>
    <w:p w:rsidR="00DA279C" w:rsidRPr="008A236E" w:rsidRDefault="00DA279C" w:rsidP="00DA279C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-12"/>
          <w:sz w:val="24"/>
          <w:szCs w:val="24"/>
        </w:rPr>
        <w:t>9.</w:t>
      </w:r>
      <w:r w:rsidRPr="008A236E">
        <w:rPr>
          <w:rFonts w:ascii="Times New Roman" w:hAnsi="Times New Roman"/>
          <w:color w:val="000000"/>
          <w:sz w:val="24"/>
          <w:szCs w:val="24"/>
        </w:rPr>
        <w:tab/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 xml:space="preserve">W składzie zespołu może uczestniczyć przedstawiciel organu prowadzącego, </w:t>
      </w: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kuratora oświaty lub rady rodziców.</w:t>
      </w:r>
    </w:p>
    <w:p w:rsidR="00DA279C" w:rsidRPr="008A236E" w:rsidRDefault="00DA279C" w:rsidP="00DA279C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right="10" w:hanging="360"/>
        <w:jc w:val="both"/>
        <w:rPr>
          <w:rFonts w:ascii="Times New Roman" w:hAnsi="Times New Roman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 xml:space="preserve">10. Przewodniczącym zespołu jest pracownik służby BHP lub społeczny inspektor </w:t>
      </w:r>
      <w:r w:rsidRPr="008A236E">
        <w:rPr>
          <w:rFonts w:ascii="Times New Roman" w:hAnsi="Times New Roman"/>
          <w:color w:val="000000"/>
          <w:sz w:val="24"/>
          <w:szCs w:val="24"/>
        </w:rPr>
        <w:t>pracy.</w:t>
      </w:r>
    </w:p>
    <w:p w:rsidR="00DA279C" w:rsidRPr="008A236E" w:rsidRDefault="00DA279C" w:rsidP="00DA279C">
      <w:pPr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t xml:space="preserve">Zespół przeprowadza postępowanie powypadkowe i sporządza dokumentację </w:t>
      </w: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>powypadkową, w tym protokół powypadkowy.</w:t>
      </w:r>
    </w:p>
    <w:p w:rsidR="00DA279C" w:rsidRPr="00D02BFA" w:rsidRDefault="00DA279C" w:rsidP="00DA279C">
      <w:pPr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D02BFA">
        <w:rPr>
          <w:rFonts w:ascii="Times New Roman" w:hAnsi="Times New Roman"/>
          <w:color w:val="000000"/>
          <w:spacing w:val="3"/>
          <w:sz w:val="24"/>
          <w:szCs w:val="24"/>
        </w:rPr>
        <w:t>W sprawach spornych rozstrzygające jest stanowisko przewodniczącego zespo</w:t>
      </w:r>
      <w:r w:rsidRPr="00D02BF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D02BFA">
        <w:rPr>
          <w:rFonts w:ascii="Times New Roman" w:hAnsi="Times New Roman"/>
          <w:color w:val="000000"/>
          <w:spacing w:val="8"/>
          <w:sz w:val="24"/>
          <w:szCs w:val="24"/>
        </w:rPr>
        <w:t xml:space="preserve">łu powypadkowego. Członek zespołu, który nie zgadza się ze stanowiskiem </w:t>
      </w:r>
      <w:r w:rsidRPr="00D02BFA">
        <w:rPr>
          <w:rFonts w:ascii="Times New Roman" w:hAnsi="Times New Roman"/>
          <w:color w:val="000000"/>
          <w:spacing w:val="5"/>
          <w:sz w:val="24"/>
          <w:szCs w:val="24"/>
        </w:rPr>
        <w:t xml:space="preserve">przewodniczącego, może złożyć odrębne zdanie odnotowane w protokole </w:t>
      </w:r>
    </w:p>
    <w:p w:rsidR="00DA279C" w:rsidRPr="00D02BFA" w:rsidRDefault="00DA279C" w:rsidP="00DA279C">
      <w:p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D02BFA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>po</w:t>
      </w:r>
      <w:r w:rsidRPr="00D02BFA">
        <w:rPr>
          <w:rFonts w:ascii="Times New Roman" w:hAnsi="Times New Roman"/>
          <w:color w:val="000000"/>
          <w:spacing w:val="5"/>
          <w:sz w:val="24"/>
          <w:szCs w:val="24"/>
        </w:rPr>
        <w:softHyphen/>
        <w:t xml:space="preserve"> </w:t>
      </w:r>
      <w:r w:rsidRPr="00D02BFA">
        <w:rPr>
          <w:rFonts w:ascii="Times New Roman" w:hAnsi="Times New Roman"/>
          <w:color w:val="000000"/>
          <w:spacing w:val="4"/>
          <w:sz w:val="24"/>
          <w:szCs w:val="24"/>
        </w:rPr>
        <w:t>wypadkowym.</w:t>
      </w:r>
    </w:p>
    <w:p w:rsidR="00DA279C" w:rsidRPr="008A236E" w:rsidRDefault="00DA279C" w:rsidP="00DA279C">
      <w:pPr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 xml:space="preserve">Przewodniczący zespołu poucza poszkodowanego lub reprezentującą go osobę </w:t>
      </w:r>
    </w:p>
    <w:p w:rsidR="00DA279C" w:rsidRPr="008A236E" w:rsidRDefault="00DA279C" w:rsidP="00DA279C">
      <w:p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>o przysługujących mu prawach w toku postępowania powypadkowego.</w:t>
      </w:r>
    </w:p>
    <w:p w:rsidR="00DA279C" w:rsidRPr="008A236E" w:rsidRDefault="00DA279C" w:rsidP="00DA279C">
      <w:pPr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t xml:space="preserve">Z treścią protokołu powypadkowego i innymi materiałami postępowania </w:t>
      </w:r>
    </w:p>
    <w:p w:rsidR="00DA279C" w:rsidRPr="008A236E" w:rsidRDefault="00DA279C" w:rsidP="00DA279C">
      <w:p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t>po</w:t>
      </w: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 xml:space="preserve">wypadkowego </w:t>
      </w:r>
      <w:r w:rsidRPr="008A236E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zaznajamia </w:t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>się:</w:t>
      </w:r>
    </w:p>
    <w:p w:rsidR="00DA279C" w:rsidRPr="008A236E" w:rsidRDefault="00DA279C" w:rsidP="00DA279C">
      <w:pPr>
        <w:numPr>
          <w:ilvl w:val="0"/>
          <w:numId w:val="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4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 xml:space="preserve">poszkodowanego </w:t>
      </w:r>
      <w:proofErr w:type="spellStart"/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peł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noletniego</w:t>
      </w:r>
      <w:proofErr w:type="spellEnd"/>
    </w:p>
    <w:p w:rsidR="00DA279C" w:rsidRPr="008A236E" w:rsidRDefault="00DA279C" w:rsidP="00DA279C">
      <w:pPr>
        <w:numPr>
          <w:ilvl w:val="0"/>
          <w:numId w:val="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40"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rodziców /opiekunów prawnych/</w:t>
      </w: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 xml:space="preserve"> poszkodowanego niepełnoletniego.</w:t>
      </w:r>
    </w:p>
    <w:p w:rsidR="00DA279C" w:rsidRPr="008A236E" w:rsidRDefault="00DA279C" w:rsidP="00DA279C">
      <w:pPr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Jeżeli poszkodowanemu pełnoletniemu nie pozwala na to stan zdrowia lub po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5"/>
          <w:sz w:val="24"/>
          <w:szCs w:val="24"/>
        </w:rPr>
        <w:t xml:space="preserve">szkodowany zmarł, z materiałami postępowania powypadkowego zaznajamia </w:t>
      </w:r>
      <w:r w:rsidRPr="008A236E">
        <w:rPr>
          <w:rFonts w:ascii="Times New Roman" w:hAnsi="Times New Roman"/>
          <w:color w:val="000000"/>
          <w:spacing w:val="1"/>
          <w:sz w:val="24"/>
          <w:szCs w:val="24"/>
        </w:rPr>
        <w:t>się jego rodzinę.</w:t>
      </w:r>
    </w:p>
    <w:p w:rsidR="00DA279C" w:rsidRPr="008A236E" w:rsidRDefault="00DA279C" w:rsidP="00DA279C">
      <w:pPr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25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otokół powypadkowy /</w:t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>podpisany przez czło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nków zespołu i dyrektora szkoły/</w:t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t>doręcza się osobom uprawnionym do zaznajomienia się z materiałami postę</w:t>
      </w:r>
      <w:r w:rsidRPr="008A236E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powania powypadkowego w terminie 14 dni od zakończenia postępowania.</w:t>
      </w:r>
    </w:p>
    <w:p w:rsidR="00DA279C" w:rsidRPr="008A236E" w:rsidRDefault="00DA279C" w:rsidP="00DA279C">
      <w:pPr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26"/>
          <w:sz w:val="24"/>
          <w:szCs w:val="24"/>
        </w:rPr>
      </w:pPr>
      <w:r w:rsidRPr="008A236E">
        <w:rPr>
          <w:rFonts w:ascii="Times New Roman" w:hAnsi="Times New Roman"/>
          <w:color w:val="000000"/>
          <w:sz w:val="24"/>
          <w:szCs w:val="24"/>
        </w:rPr>
        <w:t>Jeden egzemplarz protokołu powypadkowego pozostaje w dokumentacji szkoły.</w:t>
      </w:r>
    </w:p>
    <w:p w:rsidR="00DA279C" w:rsidRPr="008A236E" w:rsidRDefault="00DA279C" w:rsidP="00DA279C">
      <w:pPr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29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 xml:space="preserve">Organowi prowadzącemu szkołę i kuratorowi oświaty protokół powypadkowy </w:t>
      </w:r>
      <w:r w:rsidRPr="008A236E">
        <w:rPr>
          <w:rFonts w:ascii="Times New Roman" w:hAnsi="Times New Roman"/>
          <w:color w:val="000000"/>
          <w:spacing w:val="1"/>
          <w:sz w:val="24"/>
          <w:szCs w:val="24"/>
        </w:rPr>
        <w:t>doręcza się na ich wniosek.</w:t>
      </w:r>
    </w:p>
    <w:p w:rsidR="00DA279C" w:rsidRPr="008A236E" w:rsidRDefault="00DA279C" w:rsidP="00DA279C">
      <w:pPr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t>W ciągu 7 dni od dnia doręczenia protokołu powypadkowego osoby powiado</w:t>
      </w:r>
      <w:r w:rsidRPr="008A236E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8A236E">
        <w:rPr>
          <w:rFonts w:ascii="Times New Roman" w:hAnsi="Times New Roman"/>
          <w:color w:val="000000"/>
          <w:spacing w:val="2"/>
          <w:sz w:val="24"/>
          <w:szCs w:val="24"/>
        </w:rPr>
        <w:t xml:space="preserve">mione mogą złożyć ustne lub pisemne zastrzeżenie do ustaleń protokołu na ręce </w:t>
      </w: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przewodniczącego zespołu powypadkowego.</w:t>
      </w:r>
    </w:p>
    <w:p w:rsidR="00DA279C" w:rsidRPr="008A236E" w:rsidRDefault="00DA279C" w:rsidP="00DA279C">
      <w:pPr>
        <w:numPr>
          <w:ilvl w:val="0"/>
          <w:numId w:val="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30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Zastrzeżenie rozpatruje organ prowadzący.</w:t>
      </w:r>
    </w:p>
    <w:p w:rsidR="00DA279C" w:rsidRPr="00871D63" w:rsidRDefault="00DA279C" w:rsidP="00DA279C">
      <w:pPr>
        <w:numPr>
          <w:ilvl w:val="0"/>
          <w:numId w:val="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-30"/>
          <w:sz w:val="24"/>
          <w:szCs w:val="24"/>
        </w:rPr>
      </w:pPr>
      <w:r w:rsidRPr="008A236E">
        <w:rPr>
          <w:rFonts w:ascii="Times New Roman" w:hAnsi="Times New Roman"/>
          <w:color w:val="000000"/>
          <w:spacing w:val="3"/>
          <w:sz w:val="24"/>
          <w:szCs w:val="24"/>
        </w:rPr>
        <w:t>Po rozpatrzeniu zastrzeżeń organ prowadzący szkoły może:</w:t>
      </w:r>
    </w:p>
    <w:p w:rsidR="00DA279C" w:rsidRPr="00871D63" w:rsidRDefault="00DA279C" w:rsidP="00DA279C">
      <w:pPr>
        <w:pStyle w:val="Akapitzlist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1D63">
        <w:rPr>
          <w:rFonts w:ascii="Times New Roman" w:hAnsi="Times New Roman"/>
          <w:color w:val="000000"/>
          <w:spacing w:val="3"/>
          <w:sz w:val="24"/>
          <w:szCs w:val="24"/>
        </w:rPr>
        <w:t>zlecić dotychczasowemu zespołowi wy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jaśnienie ustaleń protokołu lub </w:t>
      </w:r>
      <w:r w:rsidRPr="00871D63">
        <w:rPr>
          <w:rFonts w:ascii="Times New Roman" w:hAnsi="Times New Roman"/>
          <w:color w:val="000000"/>
          <w:spacing w:val="3"/>
          <w:sz w:val="24"/>
          <w:szCs w:val="24"/>
        </w:rPr>
        <w:t>prze</w:t>
      </w:r>
      <w:r w:rsidRPr="00871D63">
        <w:rPr>
          <w:rFonts w:ascii="Times New Roman" w:hAnsi="Times New Roman"/>
          <w:color w:val="000000"/>
          <w:spacing w:val="4"/>
          <w:sz w:val="24"/>
          <w:szCs w:val="24"/>
        </w:rPr>
        <w:t>prowadzenie określonych czynności dowodowych</w:t>
      </w:r>
    </w:p>
    <w:p w:rsidR="00DA279C" w:rsidRPr="00D63546" w:rsidRDefault="00DA279C" w:rsidP="00DA279C">
      <w:pPr>
        <w:pStyle w:val="Akapitzlist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1D63">
        <w:rPr>
          <w:rFonts w:ascii="Times New Roman" w:hAnsi="Times New Roman"/>
          <w:color w:val="000000"/>
          <w:spacing w:val="2"/>
          <w:sz w:val="24"/>
          <w:szCs w:val="24"/>
        </w:rPr>
        <w:t>powołać nowy zespół celem ponownego przeprowadzenia postępowania po</w:t>
      </w:r>
      <w:r w:rsidRPr="00871D63">
        <w:rPr>
          <w:rFonts w:ascii="Times New Roman" w:hAnsi="Times New Roman"/>
          <w:color w:val="000000"/>
          <w:spacing w:val="-2"/>
          <w:sz w:val="24"/>
          <w:szCs w:val="24"/>
        </w:rPr>
        <w:t>wypadkowego.</w:t>
      </w:r>
    </w:p>
    <w:p w:rsidR="00DA279C" w:rsidRDefault="00DA279C" w:rsidP="00DA279C">
      <w:pPr>
        <w:pStyle w:val="Akapitzlist"/>
        <w:numPr>
          <w:ilvl w:val="0"/>
          <w:numId w:val="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Dyrektor szkoły prowadzi rejestr wypadków uczniów oraz pracowników szkoły.</w:t>
      </w:r>
    </w:p>
    <w:p w:rsidR="00DA279C" w:rsidRDefault="00DA279C" w:rsidP="00DA279C">
      <w:pPr>
        <w:pStyle w:val="Akapitzlist"/>
        <w:numPr>
          <w:ilvl w:val="0"/>
          <w:numId w:val="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Dyrektor szkoły omawia z pracownikami szkoły okoliczności i przyczyny wypadków oraz ustala środki niezbędne do zapobiegania wypadkom.</w:t>
      </w: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279C" w:rsidRDefault="00DA279C" w:rsidP="00DA279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704F2" w:rsidRDefault="000704F2">
      <w:bookmarkStart w:id="0" w:name="_GoBack"/>
      <w:bookmarkEnd w:id="0"/>
    </w:p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A7CA8"/>
    <w:lvl w:ilvl="0">
      <w:numFmt w:val="bullet"/>
      <w:lvlText w:val="*"/>
      <w:lvlJc w:val="left"/>
    </w:lvl>
  </w:abstractNum>
  <w:abstractNum w:abstractNumId="1">
    <w:nsid w:val="084B64E2"/>
    <w:multiLevelType w:val="hybridMultilevel"/>
    <w:tmpl w:val="208CE182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C322847"/>
    <w:multiLevelType w:val="singleLevel"/>
    <w:tmpl w:val="DD9AEF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35F83ADC"/>
    <w:multiLevelType w:val="singleLevel"/>
    <w:tmpl w:val="A6D81984"/>
    <w:lvl w:ilvl="0">
      <w:start w:val="1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39F957BE"/>
    <w:multiLevelType w:val="hybridMultilevel"/>
    <w:tmpl w:val="9DB0F42A"/>
    <w:lvl w:ilvl="0" w:tplc="711CB4C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7EA1"/>
    <w:multiLevelType w:val="singleLevel"/>
    <w:tmpl w:val="6CB0282E"/>
    <w:lvl w:ilvl="0">
      <w:start w:val="1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7980777E"/>
    <w:multiLevelType w:val="singleLevel"/>
    <w:tmpl w:val="E752D17A"/>
    <w:lvl w:ilvl="0">
      <w:start w:val="1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3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6"/>
  </w:num>
  <w:num w:numId="5">
    <w:abstractNumId w:val="6"/>
    <w:lvlOverride w:ilvl="0">
      <w:lvl w:ilvl="0">
        <w:start w:val="18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9C"/>
    <w:rsid w:val="000704F2"/>
    <w:rsid w:val="00D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7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7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2019-06-25T10:16:00Z</dcterms:created>
  <dcterms:modified xsi:type="dcterms:W3CDTF">2019-06-25T10:16:00Z</dcterms:modified>
</cp:coreProperties>
</file>